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C5" w:rsidRDefault="00FC05C5" w:rsidP="00FC05C5">
      <w:pPr>
        <w:widowControl/>
        <w:spacing w:before="240" w:after="60"/>
        <w:jc w:val="center"/>
        <w:outlineLvl w:val="0"/>
        <w:rPr>
          <w:rFonts w:ascii="黑体" w:eastAsia="黑体" w:hAnsi="黑体" w:cs="黑体"/>
          <w:b/>
          <w:bCs/>
          <w:kern w:val="28"/>
          <w:sz w:val="36"/>
          <w:szCs w:val="36"/>
        </w:rPr>
      </w:pPr>
      <w:bookmarkStart w:id="0" w:name="_Toc478499286"/>
      <w:r>
        <w:rPr>
          <w:rFonts w:ascii="黑体" w:eastAsia="黑体" w:hAnsi="黑体" w:cs="黑体" w:hint="eastAsia"/>
          <w:b/>
          <w:bCs/>
          <w:kern w:val="28"/>
          <w:sz w:val="36"/>
          <w:szCs w:val="36"/>
        </w:rPr>
        <w:t>大连市安全生产协会简介</w:t>
      </w:r>
      <w:bookmarkEnd w:id="0"/>
    </w:p>
    <w:p w:rsidR="00FC05C5" w:rsidRDefault="00FC05C5" w:rsidP="00B22E9C">
      <w:pPr>
        <w:widowControl/>
        <w:adjustRightInd w:val="0"/>
        <w:snapToGrid w:val="0"/>
        <w:spacing w:beforeLines="50" w:before="156" w:afterLines="50" w:after="156" w:line="490" w:lineRule="exact"/>
        <w:ind w:firstLineChars="200" w:firstLine="480"/>
        <w:jc w:val="left"/>
        <w:rPr>
          <w:rFonts w:ascii="仿宋_GB2312" w:eastAsia="仿宋_GB2312" w:hAnsi="楷体" w:cs="Times New Roman"/>
          <w:kern w:val="0"/>
          <w:sz w:val="24"/>
          <w:szCs w:val="24"/>
        </w:rPr>
      </w:pP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【协会概况】</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大连市安全生产协会（英文名称为：DALIAN ASSOCIATION OF WORK SAFETY，英文缩写DAWS</w:t>
      </w:r>
      <w:r w:rsidR="008C7A81">
        <w:rPr>
          <w:rFonts w:ascii="仿宋_GB2312" w:eastAsia="仿宋_GB2312" w:hAnsi="楷体" w:cs="Times New Roman" w:hint="eastAsia"/>
          <w:kern w:val="0"/>
          <w:sz w:val="30"/>
          <w:szCs w:val="30"/>
        </w:rPr>
        <w:t>）是面向全市安全生产领域，行业主管部门为</w:t>
      </w:r>
      <w:r w:rsidR="005205DE">
        <w:rPr>
          <w:rFonts w:ascii="仿宋_GB2312" w:eastAsia="仿宋_GB2312" w:hAnsi="楷体" w:cs="Times New Roman" w:hint="eastAsia"/>
          <w:kern w:val="0"/>
          <w:sz w:val="30"/>
          <w:szCs w:val="30"/>
        </w:rPr>
        <w:t>大连市应急管理局（原大连市安全生产监督管理局）</w:t>
      </w:r>
      <w:r>
        <w:rPr>
          <w:rFonts w:ascii="仿宋_GB2312" w:eastAsia="仿宋_GB2312" w:hAnsi="楷体" w:cs="Times New Roman" w:hint="eastAsia"/>
          <w:kern w:val="0"/>
          <w:sz w:val="30"/>
          <w:szCs w:val="30"/>
        </w:rPr>
        <w:t>，各相关企业、事业单位、科研机构、大专院校、专家、学者、社会团体以及志愿者队伍自愿组成，并依法经大连市民政局批准登记成立的全市性、非营利性、具有法人资格的社会团体，是专业自律性组织，是推动和发展我市安全生产事业的重要社会力量。</w:t>
      </w:r>
    </w:p>
    <w:p w:rsidR="00FC05C5" w:rsidRDefault="00FC05C5" w:rsidP="00B22E9C">
      <w:pPr>
        <w:widowControl/>
        <w:adjustRightInd w:val="0"/>
        <w:snapToGrid w:val="0"/>
        <w:spacing w:beforeLines="50" w:before="156" w:line="490" w:lineRule="exact"/>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【协会由来】</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大连市安全生产协会成立于2009年6月，首任协会会长</w:t>
      </w:r>
      <w:proofErr w:type="gramStart"/>
      <w:r>
        <w:rPr>
          <w:rFonts w:ascii="仿宋_GB2312" w:eastAsia="仿宋_GB2312" w:hAnsi="楷体" w:cs="Times New Roman" w:hint="eastAsia"/>
          <w:kern w:val="0"/>
          <w:sz w:val="30"/>
          <w:szCs w:val="30"/>
        </w:rPr>
        <w:t>由丛波</w:t>
      </w:r>
      <w:proofErr w:type="gramEnd"/>
      <w:r>
        <w:rPr>
          <w:rFonts w:ascii="仿宋_GB2312" w:eastAsia="仿宋_GB2312" w:hAnsi="楷体" w:cs="Times New Roman" w:hint="eastAsia"/>
          <w:kern w:val="0"/>
          <w:sz w:val="30"/>
          <w:szCs w:val="30"/>
        </w:rPr>
        <w:t>担任，张瑞祥任秘书长。协会业务主管单位为</w:t>
      </w:r>
      <w:r w:rsidR="005205DE">
        <w:rPr>
          <w:rFonts w:ascii="仿宋_GB2312" w:eastAsia="仿宋_GB2312" w:hAnsi="楷体" w:cs="Times New Roman" w:hint="eastAsia"/>
          <w:kern w:val="0"/>
          <w:sz w:val="30"/>
          <w:szCs w:val="30"/>
        </w:rPr>
        <w:t>原大连市安全生产监督管理局</w:t>
      </w:r>
      <w:r>
        <w:rPr>
          <w:rFonts w:ascii="仿宋_GB2312" w:eastAsia="仿宋_GB2312" w:hAnsi="楷体" w:cs="Times New Roman" w:hint="eastAsia"/>
          <w:kern w:val="0"/>
          <w:sz w:val="30"/>
          <w:szCs w:val="30"/>
        </w:rPr>
        <w:t>，常设办事机构就设在大连安全科学研究院。</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2011年7月由于工作需要，协会改选由</w:t>
      </w:r>
      <w:r w:rsidR="007D1C7E" w:rsidRPr="007D1C7E">
        <w:rPr>
          <w:rFonts w:ascii="仿宋_GB2312" w:eastAsia="仿宋_GB2312" w:hAnsi="楷体" w:cs="Times New Roman" w:hint="eastAsia"/>
          <w:kern w:val="0"/>
          <w:sz w:val="30"/>
          <w:szCs w:val="30"/>
        </w:rPr>
        <w:t>原大连市安全生产监督管理局</w:t>
      </w:r>
      <w:r>
        <w:rPr>
          <w:rFonts w:ascii="仿宋_GB2312" w:eastAsia="仿宋_GB2312" w:hAnsi="楷体" w:cs="Times New Roman" w:hint="eastAsia"/>
          <w:kern w:val="0"/>
          <w:sz w:val="30"/>
          <w:szCs w:val="30"/>
        </w:rPr>
        <w:t>副局长杨哲任会长，</w:t>
      </w:r>
      <w:proofErr w:type="gramStart"/>
      <w:r>
        <w:rPr>
          <w:rFonts w:ascii="仿宋_GB2312" w:eastAsia="仿宋_GB2312" w:hAnsi="楷体" w:cs="Times New Roman" w:hint="eastAsia"/>
          <w:kern w:val="0"/>
          <w:sz w:val="30"/>
          <w:szCs w:val="30"/>
        </w:rPr>
        <w:t>张维顺为</w:t>
      </w:r>
      <w:proofErr w:type="gramEnd"/>
      <w:r>
        <w:rPr>
          <w:rFonts w:ascii="仿宋_GB2312" w:eastAsia="仿宋_GB2312" w:hAnsi="楷体" w:cs="Times New Roman" w:hint="eastAsia"/>
          <w:kern w:val="0"/>
          <w:sz w:val="30"/>
          <w:szCs w:val="30"/>
        </w:rPr>
        <w:t>秘书长。协会业务主管单位为</w:t>
      </w:r>
      <w:r w:rsidR="008C7A81">
        <w:rPr>
          <w:rFonts w:ascii="仿宋_GB2312" w:eastAsia="仿宋_GB2312" w:hAnsi="楷体" w:cs="Times New Roman" w:hint="eastAsia"/>
          <w:kern w:val="0"/>
          <w:sz w:val="30"/>
          <w:szCs w:val="30"/>
        </w:rPr>
        <w:t>原大连市安全生产监督管理局</w:t>
      </w:r>
      <w:r>
        <w:rPr>
          <w:rFonts w:ascii="仿宋_GB2312" w:eastAsia="仿宋_GB2312" w:hAnsi="楷体" w:cs="Times New Roman" w:hint="eastAsia"/>
          <w:kern w:val="0"/>
          <w:sz w:val="30"/>
          <w:szCs w:val="30"/>
        </w:rPr>
        <w:t>，常设办事机构在大连市安全工程研究中心。</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2017年8月，按照国家总体部署，各级政府进行机构改革，按照行政部门人员不能担任协会职务的相关规定，协会对领导进行调整，王春晨（大连天籁安全评价咨询有限公司总经理）任会长，丛波（大连安全科学研究院院长）任名誉会长，隋旭（大连安全科学研究院副院长）任秘书长。协会业务主管单位</w:t>
      </w:r>
      <w:r w:rsidR="008C7A81">
        <w:rPr>
          <w:rFonts w:ascii="仿宋_GB2312" w:eastAsia="仿宋_GB2312" w:hAnsi="楷体" w:cs="Times New Roman" w:hint="eastAsia"/>
          <w:kern w:val="0"/>
          <w:sz w:val="30"/>
          <w:szCs w:val="30"/>
        </w:rPr>
        <w:t>现</w:t>
      </w:r>
      <w:r>
        <w:rPr>
          <w:rFonts w:ascii="仿宋_GB2312" w:eastAsia="仿宋_GB2312" w:hAnsi="楷体" w:cs="Times New Roman" w:hint="eastAsia"/>
          <w:kern w:val="0"/>
          <w:sz w:val="30"/>
          <w:szCs w:val="30"/>
        </w:rPr>
        <w:t>为</w:t>
      </w:r>
      <w:r w:rsidR="005205DE">
        <w:rPr>
          <w:rFonts w:ascii="仿宋_GB2312" w:eastAsia="仿宋_GB2312" w:hAnsi="楷体" w:cs="Times New Roman" w:hint="eastAsia"/>
          <w:kern w:val="0"/>
          <w:sz w:val="30"/>
          <w:szCs w:val="30"/>
        </w:rPr>
        <w:t>大连市应急管理局</w:t>
      </w:r>
      <w:r>
        <w:rPr>
          <w:rFonts w:ascii="仿宋_GB2312" w:eastAsia="仿宋_GB2312" w:hAnsi="楷体" w:cs="Times New Roman" w:hint="eastAsia"/>
          <w:kern w:val="0"/>
          <w:sz w:val="30"/>
          <w:szCs w:val="30"/>
        </w:rPr>
        <w:t>，常设办事机构设在大连安全科学研究院。</w:t>
      </w:r>
    </w:p>
    <w:p w:rsidR="008C7A81" w:rsidRPr="008C7A81" w:rsidRDefault="008C7A81"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p>
    <w:p w:rsidR="00FC05C5" w:rsidRDefault="00FC05C5" w:rsidP="00B22E9C">
      <w:pPr>
        <w:widowControl/>
        <w:adjustRightInd w:val="0"/>
        <w:snapToGrid w:val="0"/>
        <w:spacing w:beforeLines="50" w:before="156" w:line="490" w:lineRule="exact"/>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lastRenderedPageBreak/>
        <w:t>【协会宗旨】</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协会的宗旨是：遵纪守法、诚实守信、优势互补、资源共享、信息互通、协调有序、共同发展。</w:t>
      </w:r>
    </w:p>
    <w:p w:rsidR="00FC05C5" w:rsidRDefault="00FC05C5" w:rsidP="00B22E9C">
      <w:pPr>
        <w:widowControl/>
        <w:adjustRightInd w:val="0"/>
        <w:snapToGrid w:val="0"/>
        <w:spacing w:beforeLines="50" w:before="156" w:line="490" w:lineRule="exact"/>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【目标及工作任务】</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工作的目标任务是：加强技术交流，开展科技项目研发和推广活动，探索有效保障职业健康、安全生产的管理形式和工作方法，提高会员单位的专业能力和技术水平。协会工作内容和方式是:结合本协会各成员单位的实际情况，发挥各自优势、取长补短、相互借鉴，积极开展多种形式、多个渠道、有特色和富有成效的工作。在职业健康和安全生产方面要在技术创新、成果推广、资源共享、市场互补、文化共建、专家库建设及机构质量过程管理等技术层面进行广泛、全面、有效的合作。使协会成员单位能够在当前和今后一个时期得到共同提高，共同发展，单位做大、行业做强，抗风险能力得到极大提升。</w:t>
      </w:r>
    </w:p>
    <w:p w:rsidR="00FC05C5" w:rsidRDefault="00FC05C5" w:rsidP="00B22E9C">
      <w:pPr>
        <w:widowControl/>
        <w:adjustRightInd w:val="0"/>
        <w:snapToGrid w:val="0"/>
        <w:spacing w:beforeLines="50" w:before="156" w:line="490" w:lineRule="exact"/>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【主要业务范围】</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（一）组织安全生产先进技术学术交流活动。积极与相关科学技术管理机构建立长效联合，定期组织开展有关安全生产科学技术课题的研讨、考察、咨询和服务活动，积极宣传推广安全生产相关新产品应用；</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二）接受政府相关部门的监督指导，开展安全科技咨询。组织会员单位交流现代安全管理方法和经验，针对有关安全生产与监督管理、事故预防与风险管控、职业健康与劳动保护、公共安全与应急管理等重大问题开展调查研究和论证，积极为政府相关部门和企事业单位的需求提出合理化建议，发挥咨询作用；</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（三）为安全生产工作提供人力资源。在安全生产领域内建立人才数据库，搭建安全工程专业技术人才交流平台，定期组织</w:t>
      </w:r>
      <w:r>
        <w:rPr>
          <w:rFonts w:ascii="仿宋_GB2312" w:eastAsia="仿宋_GB2312" w:hAnsi="楷体" w:cs="Times New Roman" w:hint="eastAsia"/>
          <w:kern w:val="0"/>
          <w:sz w:val="30"/>
          <w:szCs w:val="30"/>
        </w:rPr>
        <w:lastRenderedPageBreak/>
        <w:t>会员单位对安全生产技术人才开展职业能力培养训练、经验分享研讨交流，为企业需求推荐、交流安全专业技术和管理人才。</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四）根据政府相关部门、企事业单位、大专院校、社会团体、志愿者队伍等相关安全生产与应急管理工作需求，组织相应的专业技术委员会，充分发挥企事业单位、科研机构、大专院校、专家、学者、社会团体以及志愿者队伍等社会力量，为安全生产和应急管理工作做出协会应有的贡献。</w:t>
      </w:r>
    </w:p>
    <w:p w:rsidR="00FC05C5" w:rsidRPr="00846236"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sidRPr="00846236">
        <w:rPr>
          <w:rFonts w:ascii="仿宋_GB2312" w:eastAsia="仿宋_GB2312" w:hAnsi="楷体" w:cs="Times New Roman" w:hint="eastAsia"/>
          <w:kern w:val="0"/>
          <w:sz w:val="30"/>
          <w:szCs w:val="30"/>
        </w:rPr>
        <w:t>（五）以公益服务为原则，向有关部门反映安全生产科技工作者的意见和要求，督促行业自律，维护会员的合法权益，举办为会员服务的各项事业和活动。</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六）组织专家团队建立专家库。具有丰富经验和高水平的技术人才是协会开展各项专业服务的技术支撑和有力保障。在全市范围内选聘各行业、各专业的专家，组成较大的专家队伍建立专家库，通过协会统一协调，成员单位共同享用。并向省级，国家级相关部门或企业推荐优秀专家开展人才交流活动。</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【组织机构】</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会员代表大会是协会的最高权力机构。理事会是会员代表大会的执行机构，对会员代表大会负责。常务理事会行使理事会闭会期间的部分职权，并对理事会负责。</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市安全生产协会会长、副会长、理事、常务理事以及秘书长经会员代表大会选举产生。理事会主要由大型国有生产经营单位、科研院所、大专院校、相关团体、行业管理组织、志愿者队伍的会员代表组成。理事会每届任期5年。</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秘书处是大连市安全生产协会的常设办事机构，由秘书长主持日常工作。</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lastRenderedPageBreak/>
        <w:t>【协会主要领导】</w:t>
      </w:r>
    </w:p>
    <w:p w:rsidR="00FC05C5" w:rsidRDefault="00FC05C5" w:rsidP="00B22E9C">
      <w:pPr>
        <w:widowControl/>
        <w:adjustRightInd w:val="0"/>
        <w:snapToGrid w:val="0"/>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t>协会会长</w:t>
      </w:r>
      <w:r>
        <w:rPr>
          <w:rFonts w:ascii="仿宋_GB2312" w:eastAsia="仿宋_GB2312" w:hAnsi="楷体" w:cs="Times New Roman" w:hint="eastAsia"/>
          <w:kern w:val="0"/>
          <w:sz w:val="30"/>
          <w:szCs w:val="30"/>
        </w:rPr>
        <w:t xml:space="preserve"> </w:t>
      </w:r>
      <w:r>
        <w:rPr>
          <w:rFonts w:ascii="仿宋_GB2312" w:eastAsia="仿宋_GB2312" w:hAnsi="楷体" w:cs="Times New Roman" w:hint="eastAsia"/>
          <w:b/>
          <w:kern w:val="0"/>
          <w:sz w:val="30"/>
          <w:szCs w:val="30"/>
        </w:rPr>
        <w:t xml:space="preserve"> 王春晨，男，出生于1956年4月</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大连天籁安全评价咨询有限公司总经理。</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安全工程高级工程师，国家注册安全工程师，国家一级安全评价师，中国安全生产协会理事、中国安全生产协会安全评价工作委员会副主任委员、辽宁省安全生产协会理事、辽宁省安全生产协会安全评价工作委员会副主任委员、大连市安全生产协会会长。</w:t>
      </w:r>
    </w:p>
    <w:p w:rsidR="00FC05C5" w:rsidRDefault="00FC05C5" w:rsidP="00B22E9C">
      <w:pPr>
        <w:widowControl/>
        <w:adjustRightInd w:val="0"/>
        <w:snapToGrid w:val="0"/>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t>协会名誉会长  丛波，男，出生于1960年3月</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大连安全科学研究院院长</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大连天籁安全评价咨询有限公司股东</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大连市安全生产协会名誉会长</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曾任大连市安全生产协会第一届会长</w:t>
      </w:r>
    </w:p>
    <w:p w:rsidR="008C7A81" w:rsidRPr="00586A12" w:rsidRDefault="00FC05C5" w:rsidP="00586A12">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在安全生产领域内从事专业技术与咨询服务事业33年，国家一级安全评价师，中国安全生产协会理事、中国职业安全健康协会常务理事、中国安全生产协会安全评价工作委员会副主任委员。</w:t>
      </w:r>
    </w:p>
    <w:p w:rsidR="00FC05C5" w:rsidRDefault="00FC05C5" w:rsidP="00B22E9C">
      <w:pPr>
        <w:widowControl/>
        <w:adjustRightInd w:val="0"/>
        <w:snapToGrid w:val="0"/>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t>协会秘书长  隋旭，女，出生于1959年10月</w:t>
      </w:r>
    </w:p>
    <w:p w:rsidR="00FC05C5" w:rsidRDefault="008C7A81" w:rsidP="00B22E9C">
      <w:pPr>
        <w:widowControl/>
        <w:adjustRightInd w:val="0"/>
        <w:snapToGrid w:val="0"/>
        <w:spacing w:beforeLines="50" w:before="156" w:line="490" w:lineRule="exact"/>
        <w:ind w:firstLineChars="200" w:firstLine="600"/>
        <w:jc w:val="left"/>
        <w:rPr>
          <w:rFonts w:ascii="仿宋_GB2312" w:eastAsia="仿宋_GB2312" w:hAnsi="楷体" w:cs="Times New Roman"/>
          <w:b/>
          <w:kern w:val="0"/>
          <w:sz w:val="30"/>
          <w:szCs w:val="30"/>
        </w:rPr>
      </w:pPr>
      <w:r>
        <w:rPr>
          <w:rFonts w:ascii="仿宋_GB2312" w:eastAsia="仿宋_GB2312" w:hAnsi="楷体" w:cs="Times New Roman" w:hint="eastAsia"/>
          <w:kern w:val="0"/>
          <w:sz w:val="30"/>
          <w:szCs w:val="30"/>
        </w:rPr>
        <w:t>教授级高级工程师、</w:t>
      </w:r>
      <w:r w:rsidR="00FC05C5">
        <w:rPr>
          <w:rFonts w:ascii="仿宋_GB2312" w:eastAsia="仿宋_GB2312" w:hAnsi="楷体" w:cs="Times New Roman" w:hint="eastAsia"/>
          <w:kern w:val="0"/>
          <w:sz w:val="30"/>
          <w:szCs w:val="30"/>
        </w:rPr>
        <w:t>国家注册安全工程师、国家一级安全评价师、安全评价</w:t>
      </w:r>
      <w:proofErr w:type="gramStart"/>
      <w:r w:rsidR="00FC05C5">
        <w:rPr>
          <w:rFonts w:ascii="仿宋_GB2312" w:eastAsia="仿宋_GB2312" w:hAnsi="楷体" w:cs="Times New Roman" w:hint="eastAsia"/>
          <w:kern w:val="0"/>
          <w:sz w:val="30"/>
          <w:szCs w:val="30"/>
        </w:rPr>
        <w:t>师高级</w:t>
      </w:r>
      <w:proofErr w:type="gramEnd"/>
      <w:r w:rsidR="00FC05C5">
        <w:rPr>
          <w:rFonts w:ascii="仿宋_GB2312" w:eastAsia="仿宋_GB2312" w:hAnsi="楷体" w:cs="Times New Roman" w:hint="eastAsia"/>
          <w:kern w:val="0"/>
          <w:sz w:val="30"/>
          <w:szCs w:val="30"/>
        </w:rPr>
        <w:t>培训师。大连安全科学研究院副院长、大连天籁安全评价咨询有限公司副总经理、大连安全科学研究院职业培训学校校长、天籁人力资源管理咨询（大连）有限公司总经理、大连市安全生产协会秘书长。</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lastRenderedPageBreak/>
        <w:t>自1985年起从事安全技术工作33年，曾获得省部级二等奖1项、三等奖2项、新技术专利2项；主持或参与多项省部级安全科技项目和国家标准起草工作，主持多项企业安全管理咨询及安全生产标准化评审项目，多年从事安全教育培训工作。</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【专业委员会】</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协会将逐步成立如下专业委员会：</w:t>
      </w:r>
    </w:p>
    <w:p w:rsidR="00FC05C5" w:rsidRDefault="00FC05C5" w:rsidP="00B22E9C">
      <w:pPr>
        <w:widowControl/>
        <w:numPr>
          <w:ilvl w:val="0"/>
          <w:numId w:val="3"/>
        </w:numPr>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安全生产与风险管控专业技术委员会：</w:t>
      </w:r>
      <w:r>
        <w:rPr>
          <w:rFonts w:ascii="仿宋_GB2312" w:eastAsia="仿宋_GB2312" w:hAnsi="楷体" w:cs="Times New Roman" w:hint="eastAsia"/>
          <w:kern w:val="0"/>
          <w:sz w:val="30"/>
          <w:szCs w:val="30"/>
        </w:rPr>
        <w:t>搭建政府/企业/公共事业/中介服务等交流平台,宣贯国家法律法规标准，开展安全生产领域内的技术创新、管理创新、新技术推广等交流与分享活动。</w:t>
      </w:r>
    </w:p>
    <w:p w:rsidR="00FC05C5" w:rsidRDefault="00FC05C5" w:rsidP="00B22E9C">
      <w:pPr>
        <w:widowControl/>
        <w:numPr>
          <w:ilvl w:val="0"/>
          <w:numId w:val="3"/>
        </w:numPr>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危险化学品安全管控专业技术工作委员会：</w:t>
      </w:r>
      <w:r>
        <w:rPr>
          <w:rFonts w:ascii="仿宋_GB2312" w:eastAsia="仿宋_GB2312" w:hAnsi="楷体" w:cs="Times New Roman" w:hint="eastAsia"/>
          <w:kern w:val="0"/>
          <w:sz w:val="30"/>
          <w:szCs w:val="30"/>
        </w:rPr>
        <w:t>针对大连市危险化学品安全管控专业技术方向的专业交流、创新推广搭建专业交流平台。</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3、应急管理与应急救援志愿者专业委员会：</w:t>
      </w:r>
      <w:r>
        <w:rPr>
          <w:rFonts w:ascii="仿宋_GB2312" w:eastAsia="仿宋_GB2312" w:hAnsi="楷体" w:cs="Times New Roman" w:hint="eastAsia"/>
          <w:kern w:val="0"/>
          <w:sz w:val="30"/>
          <w:szCs w:val="30"/>
        </w:rPr>
        <w:t>针对大连市应急管理工作，团结志愿者队伍，为推动应急救援能力建设搭建专业技术方向的交流平台。</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4、安全生产与应急管理人力资源专业委员会：</w:t>
      </w:r>
      <w:r>
        <w:rPr>
          <w:rFonts w:ascii="仿宋_GB2312" w:eastAsia="仿宋_GB2312" w:hAnsi="楷体" w:cs="Times New Roman" w:hint="eastAsia"/>
          <w:kern w:val="0"/>
          <w:sz w:val="30"/>
          <w:szCs w:val="30"/>
        </w:rPr>
        <w:t>针对安全生产领域的人才能力培养，提高安全教育水平、团结广大安全领域的专业技术和管理人员，搭建政府/企业/公共事业/中介服务等人力资源共享服务与技术交流平台。</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5、船舶机海务安全生产专业委员会：</w:t>
      </w:r>
      <w:r>
        <w:rPr>
          <w:rFonts w:ascii="仿宋_GB2312" w:eastAsia="仿宋_GB2312" w:hAnsi="楷体" w:cs="Times New Roman" w:hint="eastAsia"/>
          <w:kern w:val="0"/>
          <w:sz w:val="30"/>
          <w:szCs w:val="30"/>
        </w:rPr>
        <w:t>团结和组织广大船舶机海务管理人员，积极开展机海务安全生产技术交流和技术咨询、技术服务活动，宣贯国际公约、国家法律法规，建立船舶机海务管理人员和船舶服务商、供应商、修理商之间的联络平台。</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lastRenderedPageBreak/>
        <w:t>6、港航安全生产专业委员会：</w:t>
      </w:r>
      <w:r>
        <w:rPr>
          <w:rFonts w:ascii="仿宋_GB2312" w:eastAsia="仿宋_GB2312" w:hAnsi="楷体" w:cs="Times New Roman" w:hint="eastAsia"/>
          <w:kern w:val="0"/>
          <w:sz w:val="30"/>
          <w:szCs w:val="30"/>
        </w:rPr>
        <w:t>搭建辽宁省港航企业安全生产技术交流平台，团结和组织企业/公共事业/中介服务等，共同促进港航企业安全生产与风险管控机制建设的发展，积极开展港航企业安全生产技术交流和技术咨询、技术服务活动，宣贯国际公约，国家法律法规。</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7、校园安全教育与安全管理委员会：</w:t>
      </w:r>
      <w:r>
        <w:rPr>
          <w:rFonts w:ascii="仿宋_GB2312" w:eastAsia="仿宋_GB2312" w:hAnsi="楷体" w:cs="Times New Roman" w:hint="eastAsia"/>
          <w:kern w:val="0"/>
          <w:sz w:val="30"/>
          <w:szCs w:val="30"/>
        </w:rPr>
        <w:t>为提高大连市大中小学校园安全基础管理、提升师生安全行为素质和珍爱生命理念、推行校园安全管理体系建设提供技术支持和交流平台。</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【依托支撑】</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大连市安全生产协会依托支撑单位：</w:t>
      </w:r>
    </w:p>
    <w:p w:rsidR="00FC05C5" w:rsidRDefault="00FC05C5" w:rsidP="00B22E9C">
      <w:pPr>
        <w:widowControl/>
        <w:adjustRightInd w:val="0"/>
        <w:snapToGrid w:val="0"/>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t>大连安全科学研究院</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安全科学研究院成立于2007年12月10日，主要为城市安全发展、科学规划、产业布局等提供咨询服务；开展公共安全研究、咨询服务工作；安全培训教育和学术交流、相关的安全研究工作，如特种设备安全、职业卫生、消防安全、水上运输安全、渔业安全、建筑安全等。</w:t>
      </w:r>
    </w:p>
    <w:p w:rsidR="00FC05C5" w:rsidRDefault="00FC05C5" w:rsidP="00B22E9C">
      <w:pPr>
        <w:widowControl/>
        <w:adjustRightInd w:val="0"/>
        <w:snapToGrid w:val="0"/>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t>大连天籁安全评价咨询有限公司</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大连天籁安全评价咨询有限公司主要从事：</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1、安全评价：甲级安全评价资质（国家安监总局颁发）；</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2、职业卫生评价与检测；</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3、安全设备检验检测；</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4、环境噪音检测；</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5、非煤矿山、危险化学品、金属冶炼、八大高危行业、发电企业、应急预案咨询评审。</w:t>
      </w:r>
    </w:p>
    <w:p w:rsidR="00FC05C5" w:rsidRDefault="00FC05C5" w:rsidP="00B22E9C">
      <w:pPr>
        <w:widowControl/>
        <w:adjustRightInd w:val="0"/>
        <w:snapToGrid w:val="0"/>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lastRenderedPageBreak/>
        <w:t>大连天籁安全风险管理技术有限公司</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大连天籁安全风险管理技术有限公司主要从事：</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1、城市风险评估、行政区域分析评估、工业园区风险评估、港口风险评估等；</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2、建设项目安全条件论证、重大施工项目现场风险识别评估、公共设施风险评估；</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3、企业风险管控技术咨询、重大危险源评估；</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4、风险管理信息化平台建设、安全监管地理信息平台建设。</w:t>
      </w:r>
    </w:p>
    <w:p w:rsidR="00FC05C5" w:rsidRDefault="00FC05C5" w:rsidP="00B22E9C">
      <w:pPr>
        <w:widowControl/>
        <w:adjustRightInd w:val="0"/>
        <w:snapToGrid w:val="0"/>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t>天籁人力资源管理咨询（大连）有限公司</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天籁人力资源管理咨询（大连）有限公司成立于2018年3月，主要从事：</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1</w:t>
      </w:r>
      <w:r w:rsidR="008C7A81">
        <w:rPr>
          <w:rFonts w:ascii="仿宋_GB2312" w:eastAsia="仿宋_GB2312" w:hAnsi="楷体" w:cs="Times New Roman" w:hint="eastAsia"/>
          <w:kern w:val="0"/>
          <w:sz w:val="30"/>
          <w:szCs w:val="30"/>
        </w:rPr>
        <w:t>、安全</w:t>
      </w:r>
      <w:r>
        <w:rPr>
          <w:rFonts w:ascii="仿宋_GB2312" w:eastAsia="仿宋_GB2312" w:hAnsi="楷体" w:cs="Times New Roman" w:hint="eastAsia"/>
          <w:kern w:val="0"/>
          <w:sz w:val="30"/>
          <w:szCs w:val="30"/>
        </w:rPr>
        <w:t>教育培训：利用大数据技术，开展“互联网+安全教育培训”、云课堂教育培训、虚拟动画形式应急演练；</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 xml:space="preserve">2、聘请全国著名的专业讲师，利用网络平台从事注册安全工程师、职业卫生评价师、应急救援员、注册消防工程师、八大高危作业工种等教育培训、企业安全管理人员上岗培训； </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3、人力资源管理：专业从事安全生产、风险管控方向的工程技术人员管理、劳务派遣、职业技能培训、技术人员交流；</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4、人力资源数据库建立，人力资源供求信息的收集、整理、储存、发布和咨询服务。</w:t>
      </w:r>
    </w:p>
    <w:p w:rsidR="00FC05C5" w:rsidRDefault="00FC05C5" w:rsidP="00B22E9C">
      <w:pPr>
        <w:widowControl/>
        <w:adjustRightInd w:val="0"/>
        <w:snapToGrid w:val="0"/>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t>大连安全科学研究院职业培训学校</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大连安全科学研究院于2008年设立“职业培训学校”，具备人社部门的办学许可，接受中国安全生产协会协议委托，多年</w:t>
      </w:r>
      <w:r>
        <w:rPr>
          <w:rFonts w:ascii="仿宋_GB2312" w:eastAsia="仿宋_GB2312" w:hAnsi="楷体" w:cs="Times New Roman" w:hint="eastAsia"/>
          <w:kern w:val="0"/>
          <w:sz w:val="30"/>
          <w:szCs w:val="30"/>
        </w:rPr>
        <w:lastRenderedPageBreak/>
        <w:t>开展国家一、二、三级安全评价师（安全评价师国家职业标准）的职业教育培训。</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大连市安全生产协会拟2019年</w:t>
      </w:r>
      <w:r w:rsidR="00A92043">
        <w:rPr>
          <w:rFonts w:ascii="仿宋_GB2312" w:eastAsia="仿宋_GB2312" w:hAnsi="楷体" w:cs="Times New Roman" w:hint="eastAsia"/>
          <w:kern w:val="0"/>
          <w:sz w:val="30"/>
          <w:szCs w:val="30"/>
        </w:rPr>
        <w:t>8月</w:t>
      </w:r>
      <w:r>
        <w:rPr>
          <w:rFonts w:ascii="仿宋_GB2312" w:eastAsia="仿宋_GB2312" w:hAnsi="楷体" w:cs="Times New Roman" w:hint="eastAsia"/>
          <w:kern w:val="0"/>
          <w:sz w:val="30"/>
          <w:szCs w:val="30"/>
        </w:rPr>
        <w:t xml:space="preserve">召开大连市安全生产协会会员大会。大家在一起共谋安全生产大计，搭建交流平台，打造技术品牌，创建安全生产会员之家。为日后我市安全生产协会能够充分发挥安全生产技术作用打下良好基础。 </w:t>
      </w:r>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【联系方式】</w:t>
      </w:r>
    </w:p>
    <w:p w:rsidR="00FC05C5" w:rsidRDefault="00FC05C5" w:rsidP="00B22E9C">
      <w:pPr>
        <w:widowControl/>
        <w:spacing w:beforeLines="50" w:before="156" w:line="490" w:lineRule="exact"/>
        <w:jc w:val="left"/>
        <w:rPr>
          <w:rFonts w:ascii="仿宋_GB2312" w:eastAsia="仿宋_GB2312" w:hAnsi="楷体" w:cs="Times New Roman"/>
          <w:kern w:val="0"/>
          <w:sz w:val="30"/>
          <w:szCs w:val="30"/>
        </w:rPr>
      </w:pPr>
      <w:r>
        <w:rPr>
          <w:rFonts w:ascii="仿宋_GB2312" w:eastAsia="仿宋_GB2312" w:hAnsi="楷体" w:cs="Times New Roman" w:hint="eastAsia"/>
          <w:b/>
          <w:kern w:val="0"/>
          <w:sz w:val="30"/>
          <w:szCs w:val="30"/>
        </w:rPr>
        <w:t>地    址</w:t>
      </w:r>
      <w:r>
        <w:rPr>
          <w:rFonts w:ascii="仿宋_GB2312" w:eastAsia="仿宋_GB2312" w:hAnsi="楷体" w:cs="Times New Roman" w:hint="eastAsia"/>
          <w:kern w:val="0"/>
          <w:sz w:val="30"/>
          <w:szCs w:val="30"/>
        </w:rPr>
        <w:t xml:space="preserve">： 大连市西岗区滨海西路20号  </w:t>
      </w:r>
    </w:p>
    <w:p w:rsidR="00FC05C5" w:rsidRDefault="00FC05C5" w:rsidP="00B22E9C">
      <w:pPr>
        <w:widowControl/>
        <w:spacing w:beforeLines="50" w:before="156" w:line="490" w:lineRule="exact"/>
        <w:jc w:val="left"/>
        <w:rPr>
          <w:rFonts w:ascii="仿宋_GB2312" w:eastAsia="仿宋_GB2312" w:hAnsi="楷体" w:cs="Times New Roman"/>
          <w:kern w:val="0"/>
          <w:sz w:val="30"/>
          <w:szCs w:val="30"/>
        </w:rPr>
      </w:pPr>
      <w:r>
        <w:rPr>
          <w:rFonts w:ascii="仿宋_GB2312" w:eastAsia="仿宋_GB2312" w:hAnsi="楷体" w:cs="Times New Roman" w:hint="eastAsia"/>
          <w:b/>
          <w:kern w:val="0"/>
          <w:sz w:val="30"/>
          <w:szCs w:val="30"/>
        </w:rPr>
        <w:t>邮    箱</w:t>
      </w:r>
      <w:r>
        <w:rPr>
          <w:rFonts w:ascii="仿宋_GB2312" w:eastAsia="仿宋_GB2312" w:hAnsi="楷体" w:cs="Times New Roman" w:hint="eastAsia"/>
          <w:kern w:val="0"/>
          <w:sz w:val="30"/>
          <w:szCs w:val="30"/>
        </w:rPr>
        <w:t>： dalianaws@163.com</w:t>
      </w:r>
    </w:p>
    <w:p w:rsidR="00FC05C5" w:rsidRDefault="00FC05C5" w:rsidP="00B22E9C">
      <w:pPr>
        <w:widowControl/>
        <w:spacing w:beforeLines="50" w:before="156" w:line="490" w:lineRule="exact"/>
        <w:jc w:val="left"/>
        <w:rPr>
          <w:rFonts w:ascii="仿宋_GB2312" w:eastAsia="仿宋_GB2312" w:hAnsi="楷体" w:cs="Times New Roman"/>
          <w:kern w:val="0"/>
          <w:sz w:val="30"/>
          <w:szCs w:val="30"/>
        </w:rPr>
      </w:pPr>
      <w:r>
        <w:rPr>
          <w:rFonts w:ascii="仿宋_GB2312" w:eastAsia="仿宋_GB2312" w:hAnsi="楷体" w:cs="Times New Roman" w:hint="eastAsia"/>
          <w:b/>
          <w:kern w:val="0"/>
          <w:sz w:val="30"/>
          <w:szCs w:val="30"/>
        </w:rPr>
        <w:t>秘 书 长</w:t>
      </w:r>
      <w:r>
        <w:rPr>
          <w:rFonts w:ascii="仿宋_GB2312" w:eastAsia="仿宋_GB2312" w:hAnsi="楷体" w:cs="Times New Roman" w:hint="eastAsia"/>
          <w:kern w:val="0"/>
          <w:sz w:val="30"/>
          <w:szCs w:val="30"/>
        </w:rPr>
        <w:t>： 隋  旭    0411-62280430   13840421833</w:t>
      </w:r>
    </w:p>
    <w:p w:rsidR="00FC05C5" w:rsidRDefault="00FC05C5" w:rsidP="00B22E9C">
      <w:pPr>
        <w:widowControl/>
        <w:spacing w:beforeLines="50" w:before="156" w:line="490" w:lineRule="exact"/>
        <w:jc w:val="left"/>
        <w:rPr>
          <w:rFonts w:ascii="仿宋_GB2312" w:eastAsia="仿宋_GB2312" w:hAnsi="楷体" w:cs="Times New Roman"/>
          <w:kern w:val="0"/>
          <w:sz w:val="30"/>
          <w:szCs w:val="30"/>
        </w:rPr>
      </w:pPr>
      <w:r>
        <w:rPr>
          <w:rFonts w:ascii="仿宋_GB2312" w:eastAsia="仿宋_GB2312" w:hAnsi="楷体" w:cs="Times New Roman" w:hint="eastAsia"/>
          <w:b/>
          <w:kern w:val="0"/>
          <w:sz w:val="30"/>
          <w:szCs w:val="30"/>
        </w:rPr>
        <w:t>工作人员</w:t>
      </w:r>
      <w:r>
        <w:rPr>
          <w:rFonts w:ascii="仿宋_GB2312" w:eastAsia="仿宋_GB2312" w:hAnsi="楷体" w:cs="Times New Roman" w:hint="eastAsia"/>
          <w:kern w:val="0"/>
          <w:sz w:val="30"/>
          <w:szCs w:val="30"/>
        </w:rPr>
        <w:t>： 王冠玉    0411-62280435   13478726119</w:t>
      </w:r>
    </w:p>
    <w:p w:rsidR="00FC05C5" w:rsidRDefault="00FC05C5" w:rsidP="00B22E9C">
      <w:pPr>
        <w:widowControl/>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t>文件及会员表格下载网址：</w:t>
      </w:r>
    </w:p>
    <w:p w:rsidR="00FC05C5" w:rsidRDefault="00FC05C5" w:rsidP="00B22E9C">
      <w:pPr>
        <w:widowControl/>
        <w:spacing w:beforeLines="50" w:before="156" w:line="490" w:lineRule="exact"/>
        <w:ind w:firstLineChars="500" w:firstLine="15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 xml:space="preserve">大连安全健康网  http://www.dlaqjk.cn/ </w:t>
      </w:r>
    </w:p>
    <w:p w:rsidR="00FC05C5" w:rsidRDefault="00FC05C5" w:rsidP="00B22E9C">
      <w:pPr>
        <w:widowControl/>
        <w:spacing w:beforeLines="50" w:before="156" w:line="490" w:lineRule="exact"/>
        <w:ind w:firstLineChars="500" w:firstLine="15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 xml:space="preserve">天籁安全教育网络平台 </w:t>
      </w:r>
      <w:hyperlink r:id="rId8" w:history="1">
        <w:r>
          <w:rPr>
            <w:rStyle w:val="a8"/>
            <w:rFonts w:ascii="仿宋_GB2312" w:eastAsia="仿宋_GB2312" w:hAnsi="楷体" w:cs="Times New Roman" w:hint="eastAsia"/>
            <w:kern w:val="0"/>
            <w:sz w:val="30"/>
            <w:szCs w:val="30"/>
          </w:rPr>
          <w:t>http://www.tlsafety.com/</w:t>
        </w:r>
      </w:hyperlink>
    </w:p>
    <w:p w:rsidR="00FC05C5" w:rsidRDefault="00FC05C5" w:rsidP="00B22E9C">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p>
    <w:p w:rsidR="00FC05C5" w:rsidRDefault="00FC05C5" w:rsidP="00B22E9C">
      <w:pPr>
        <w:widowControl/>
        <w:adjustRightInd w:val="0"/>
        <w:snapToGrid w:val="0"/>
        <w:spacing w:beforeLines="50" w:before="156" w:line="490" w:lineRule="exact"/>
        <w:ind w:right="600" w:firstLineChars="200" w:firstLine="600"/>
        <w:jc w:val="center"/>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 xml:space="preserve">                       大连市安全生产协会      </w:t>
      </w:r>
    </w:p>
    <w:p w:rsidR="00FC05C5" w:rsidRDefault="00FC05C5" w:rsidP="00B22E9C">
      <w:pPr>
        <w:widowControl/>
        <w:adjustRightInd w:val="0"/>
        <w:snapToGrid w:val="0"/>
        <w:spacing w:beforeLines="50" w:before="156" w:line="490" w:lineRule="exact"/>
        <w:ind w:firstLineChars="200" w:firstLine="560"/>
        <w:jc w:val="left"/>
        <w:rPr>
          <w:rFonts w:ascii="仿宋_GB2312" w:eastAsia="仿宋_GB2312" w:hAnsi="楷体" w:cs="Times New Roman"/>
          <w:kern w:val="0"/>
          <w:sz w:val="28"/>
          <w:szCs w:val="28"/>
        </w:rPr>
      </w:pPr>
      <w:r>
        <w:rPr>
          <w:rFonts w:ascii="仿宋_GB2312" w:eastAsia="仿宋_GB2312" w:hAnsi="楷体" w:cs="Times New Roman" w:hint="eastAsia"/>
          <w:kern w:val="0"/>
          <w:sz w:val="28"/>
          <w:szCs w:val="28"/>
        </w:rPr>
        <w:t xml:space="preserve">                            二Ｏ一</w:t>
      </w:r>
      <w:r w:rsidR="00545BC6">
        <w:rPr>
          <w:rFonts w:ascii="仿宋_GB2312" w:eastAsia="仿宋_GB2312" w:hAnsi="楷体" w:cs="Times New Roman" w:hint="eastAsia"/>
          <w:kern w:val="0"/>
          <w:sz w:val="28"/>
          <w:szCs w:val="28"/>
        </w:rPr>
        <w:t>九年七月十七</w:t>
      </w:r>
      <w:r>
        <w:rPr>
          <w:rFonts w:ascii="仿宋_GB2312" w:eastAsia="仿宋_GB2312" w:hAnsi="楷体" w:cs="Times New Roman" w:hint="eastAsia"/>
          <w:kern w:val="0"/>
          <w:sz w:val="28"/>
          <w:szCs w:val="28"/>
        </w:rPr>
        <w:t>日</w:t>
      </w:r>
    </w:p>
    <w:p w:rsidR="005205DE" w:rsidRDefault="005205DE" w:rsidP="00550EC3">
      <w:pPr>
        <w:widowControl/>
        <w:spacing w:beforeLines="50" w:before="156" w:line="490" w:lineRule="exact"/>
        <w:rPr>
          <w:b/>
          <w:bCs/>
          <w:szCs w:val="21"/>
        </w:rPr>
      </w:pPr>
      <w:bookmarkStart w:id="1" w:name="_GoBack"/>
      <w:bookmarkEnd w:id="1"/>
    </w:p>
    <w:sectPr w:rsidR="005205D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805" w:rsidRDefault="008F6805" w:rsidP="00F06FAD">
      <w:r>
        <w:separator/>
      </w:r>
    </w:p>
  </w:endnote>
  <w:endnote w:type="continuationSeparator" w:id="0">
    <w:p w:rsidR="008F6805" w:rsidRDefault="008F6805" w:rsidP="00F0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258235"/>
      <w:docPartObj>
        <w:docPartGallery w:val="Page Numbers (Bottom of Page)"/>
        <w:docPartUnique/>
      </w:docPartObj>
    </w:sdtPr>
    <w:sdtEndPr/>
    <w:sdtContent>
      <w:p w:rsidR="007C7900" w:rsidRDefault="007C7900">
        <w:pPr>
          <w:pStyle w:val="a4"/>
          <w:jc w:val="center"/>
        </w:pPr>
        <w:r>
          <w:fldChar w:fldCharType="begin"/>
        </w:r>
        <w:r>
          <w:instrText>PAGE   \* MERGEFORMAT</w:instrText>
        </w:r>
        <w:r>
          <w:fldChar w:fldCharType="separate"/>
        </w:r>
        <w:r w:rsidR="00550EC3" w:rsidRPr="00550EC3">
          <w:rPr>
            <w:noProof/>
            <w:lang w:val="zh-CN"/>
          </w:rPr>
          <w:t>8</w:t>
        </w:r>
        <w:r>
          <w:fldChar w:fldCharType="end"/>
        </w:r>
      </w:p>
    </w:sdtContent>
  </w:sdt>
  <w:p w:rsidR="007C7900" w:rsidRDefault="007C79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805" w:rsidRDefault="008F6805" w:rsidP="00F06FAD">
      <w:r>
        <w:separator/>
      </w:r>
    </w:p>
  </w:footnote>
  <w:footnote w:type="continuationSeparator" w:id="0">
    <w:p w:rsidR="008F6805" w:rsidRDefault="008F6805" w:rsidP="00F06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71BC2"/>
    <w:multiLevelType w:val="singleLevel"/>
    <w:tmpl w:val="92771BC2"/>
    <w:lvl w:ilvl="0">
      <w:start w:val="1"/>
      <w:numFmt w:val="decimal"/>
      <w:suff w:val="nothing"/>
      <w:lvlText w:val="%1、"/>
      <w:lvlJc w:val="left"/>
    </w:lvl>
  </w:abstractNum>
  <w:abstractNum w:abstractNumId="1">
    <w:nsid w:val="44985026"/>
    <w:multiLevelType w:val="hybridMultilevel"/>
    <w:tmpl w:val="C7DA9EFA"/>
    <w:lvl w:ilvl="0" w:tplc="E98C1D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CC"/>
    <w:rsid w:val="0000439E"/>
    <w:rsid w:val="00023781"/>
    <w:rsid w:val="000571CA"/>
    <w:rsid w:val="00064A28"/>
    <w:rsid w:val="00066A4A"/>
    <w:rsid w:val="000941BC"/>
    <w:rsid w:val="000A4BEA"/>
    <w:rsid w:val="000B3573"/>
    <w:rsid w:val="00102653"/>
    <w:rsid w:val="001145F5"/>
    <w:rsid w:val="001206FE"/>
    <w:rsid w:val="00133635"/>
    <w:rsid w:val="001413D5"/>
    <w:rsid w:val="00147067"/>
    <w:rsid w:val="001515CC"/>
    <w:rsid w:val="00162643"/>
    <w:rsid w:val="00163DBF"/>
    <w:rsid w:val="00173482"/>
    <w:rsid w:val="00174D57"/>
    <w:rsid w:val="00181FE9"/>
    <w:rsid w:val="001965BA"/>
    <w:rsid w:val="001D4524"/>
    <w:rsid w:val="001E44DB"/>
    <w:rsid w:val="00201050"/>
    <w:rsid w:val="0021203D"/>
    <w:rsid w:val="0022231F"/>
    <w:rsid w:val="00227360"/>
    <w:rsid w:val="002340A7"/>
    <w:rsid w:val="00272AC9"/>
    <w:rsid w:val="002A134B"/>
    <w:rsid w:val="002A23D0"/>
    <w:rsid w:val="002C6789"/>
    <w:rsid w:val="002D2FCB"/>
    <w:rsid w:val="00321CE2"/>
    <w:rsid w:val="003246CC"/>
    <w:rsid w:val="003465E3"/>
    <w:rsid w:val="003624F5"/>
    <w:rsid w:val="003C2031"/>
    <w:rsid w:val="003F0333"/>
    <w:rsid w:val="003F1CE5"/>
    <w:rsid w:val="0041108F"/>
    <w:rsid w:val="00413093"/>
    <w:rsid w:val="00434D01"/>
    <w:rsid w:val="00435390"/>
    <w:rsid w:val="00435A0D"/>
    <w:rsid w:val="004373C6"/>
    <w:rsid w:val="004373DE"/>
    <w:rsid w:val="004417E8"/>
    <w:rsid w:val="00454746"/>
    <w:rsid w:val="0046148C"/>
    <w:rsid w:val="004844C9"/>
    <w:rsid w:val="004A6284"/>
    <w:rsid w:val="004E03B8"/>
    <w:rsid w:val="004E302D"/>
    <w:rsid w:val="004F427A"/>
    <w:rsid w:val="0050088F"/>
    <w:rsid w:val="005071FF"/>
    <w:rsid w:val="005102D9"/>
    <w:rsid w:val="00511DCD"/>
    <w:rsid w:val="005205DE"/>
    <w:rsid w:val="00532751"/>
    <w:rsid w:val="00545BC6"/>
    <w:rsid w:val="00550EC3"/>
    <w:rsid w:val="00561952"/>
    <w:rsid w:val="00561F68"/>
    <w:rsid w:val="005720D5"/>
    <w:rsid w:val="00583E6D"/>
    <w:rsid w:val="00586A12"/>
    <w:rsid w:val="005B0C8B"/>
    <w:rsid w:val="005C36F2"/>
    <w:rsid w:val="005D45A3"/>
    <w:rsid w:val="005D5ECD"/>
    <w:rsid w:val="00605AEF"/>
    <w:rsid w:val="00640477"/>
    <w:rsid w:val="00656084"/>
    <w:rsid w:val="006577B5"/>
    <w:rsid w:val="006644CD"/>
    <w:rsid w:val="00676AD4"/>
    <w:rsid w:val="006A275E"/>
    <w:rsid w:val="006A4F3B"/>
    <w:rsid w:val="006A5073"/>
    <w:rsid w:val="006A577C"/>
    <w:rsid w:val="006B3E09"/>
    <w:rsid w:val="006C355A"/>
    <w:rsid w:val="006D1FE7"/>
    <w:rsid w:val="006D5C14"/>
    <w:rsid w:val="006D6591"/>
    <w:rsid w:val="006E5CE5"/>
    <w:rsid w:val="006E7E11"/>
    <w:rsid w:val="0070078C"/>
    <w:rsid w:val="00700966"/>
    <w:rsid w:val="0070102C"/>
    <w:rsid w:val="007057A2"/>
    <w:rsid w:val="00715AA2"/>
    <w:rsid w:val="00724094"/>
    <w:rsid w:val="00724F24"/>
    <w:rsid w:val="0072758E"/>
    <w:rsid w:val="00727BD3"/>
    <w:rsid w:val="0074670B"/>
    <w:rsid w:val="007627AB"/>
    <w:rsid w:val="007C7900"/>
    <w:rsid w:val="007D1BA5"/>
    <w:rsid w:val="007D1C7E"/>
    <w:rsid w:val="00837D1F"/>
    <w:rsid w:val="00844BB4"/>
    <w:rsid w:val="00846236"/>
    <w:rsid w:val="00864F76"/>
    <w:rsid w:val="0087723E"/>
    <w:rsid w:val="008773A7"/>
    <w:rsid w:val="00896D82"/>
    <w:rsid w:val="008B241F"/>
    <w:rsid w:val="008C54EF"/>
    <w:rsid w:val="008C7A81"/>
    <w:rsid w:val="008E1475"/>
    <w:rsid w:val="008E2EFB"/>
    <w:rsid w:val="008F0F74"/>
    <w:rsid w:val="008F6805"/>
    <w:rsid w:val="00925A65"/>
    <w:rsid w:val="009405A0"/>
    <w:rsid w:val="00976A0F"/>
    <w:rsid w:val="00981F7A"/>
    <w:rsid w:val="00984BB9"/>
    <w:rsid w:val="00991700"/>
    <w:rsid w:val="009F5A1B"/>
    <w:rsid w:val="00A176B0"/>
    <w:rsid w:val="00A23703"/>
    <w:rsid w:val="00A92043"/>
    <w:rsid w:val="00AD1814"/>
    <w:rsid w:val="00AD3DFA"/>
    <w:rsid w:val="00B1395F"/>
    <w:rsid w:val="00B22E9C"/>
    <w:rsid w:val="00B2589F"/>
    <w:rsid w:val="00B36996"/>
    <w:rsid w:val="00B750F9"/>
    <w:rsid w:val="00B751DE"/>
    <w:rsid w:val="00B77BCF"/>
    <w:rsid w:val="00B90D16"/>
    <w:rsid w:val="00B91556"/>
    <w:rsid w:val="00B95575"/>
    <w:rsid w:val="00BB4739"/>
    <w:rsid w:val="00BD4DD1"/>
    <w:rsid w:val="00BD5993"/>
    <w:rsid w:val="00C138DE"/>
    <w:rsid w:val="00C14890"/>
    <w:rsid w:val="00C26398"/>
    <w:rsid w:val="00C3006F"/>
    <w:rsid w:val="00C54019"/>
    <w:rsid w:val="00C95641"/>
    <w:rsid w:val="00CA3235"/>
    <w:rsid w:val="00CA37EA"/>
    <w:rsid w:val="00CB17F9"/>
    <w:rsid w:val="00CD6D26"/>
    <w:rsid w:val="00CE1DD8"/>
    <w:rsid w:val="00CF0DFC"/>
    <w:rsid w:val="00CF23BA"/>
    <w:rsid w:val="00CF6F52"/>
    <w:rsid w:val="00D13E20"/>
    <w:rsid w:val="00D165D9"/>
    <w:rsid w:val="00D334D9"/>
    <w:rsid w:val="00D67820"/>
    <w:rsid w:val="00D80484"/>
    <w:rsid w:val="00D87BE2"/>
    <w:rsid w:val="00D97EC8"/>
    <w:rsid w:val="00DA7C05"/>
    <w:rsid w:val="00DA7FB5"/>
    <w:rsid w:val="00DD1603"/>
    <w:rsid w:val="00E124D5"/>
    <w:rsid w:val="00E55004"/>
    <w:rsid w:val="00E83496"/>
    <w:rsid w:val="00E95782"/>
    <w:rsid w:val="00EB2FE1"/>
    <w:rsid w:val="00EC405A"/>
    <w:rsid w:val="00ED2CCC"/>
    <w:rsid w:val="00F06D6F"/>
    <w:rsid w:val="00F06FAD"/>
    <w:rsid w:val="00F32B0A"/>
    <w:rsid w:val="00F464B3"/>
    <w:rsid w:val="00F5478C"/>
    <w:rsid w:val="00F737E5"/>
    <w:rsid w:val="00FA3377"/>
    <w:rsid w:val="00FA3534"/>
    <w:rsid w:val="00FC05C5"/>
    <w:rsid w:val="00FC56F5"/>
    <w:rsid w:val="00FE50A7"/>
    <w:rsid w:val="00FE7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6F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6FAD"/>
    <w:rPr>
      <w:sz w:val="18"/>
      <w:szCs w:val="18"/>
    </w:rPr>
  </w:style>
  <w:style w:type="paragraph" w:styleId="a4">
    <w:name w:val="footer"/>
    <w:basedOn w:val="a"/>
    <w:link w:val="Char0"/>
    <w:uiPriority w:val="99"/>
    <w:unhideWhenUsed/>
    <w:rsid w:val="00F06FAD"/>
    <w:pPr>
      <w:tabs>
        <w:tab w:val="center" w:pos="4153"/>
        <w:tab w:val="right" w:pos="8306"/>
      </w:tabs>
      <w:snapToGrid w:val="0"/>
      <w:jc w:val="left"/>
    </w:pPr>
    <w:rPr>
      <w:sz w:val="18"/>
      <w:szCs w:val="18"/>
    </w:rPr>
  </w:style>
  <w:style w:type="character" w:customStyle="1" w:styleId="Char0">
    <w:name w:val="页脚 Char"/>
    <w:basedOn w:val="a0"/>
    <w:link w:val="a4"/>
    <w:uiPriority w:val="99"/>
    <w:rsid w:val="00F06FAD"/>
    <w:rPr>
      <w:sz w:val="18"/>
      <w:szCs w:val="18"/>
    </w:rPr>
  </w:style>
  <w:style w:type="paragraph" w:styleId="a5">
    <w:name w:val="Date"/>
    <w:basedOn w:val="a"/>
    <w:next w:val="a"/>
    <w:link w:val="Char1"/>
    <w:uiPriority w:val="99"/>
    <w:semiHidden/>
    <w:unhideWhenUsed/>
    <w:rsid w:val="0000439E"/>
    <w:pPr>
      <w:ind w:leftChars="2500" w:left="100"/>
    </w:pPr>
  </w:style>
  <w:style w:type="character" w:customStyle="1" w:styleId="Char1">
    <w:name w:val="日期 Char"/>
    <w:basedOn w:val="a0"/>
    <w:link w:val="a5"/>
    <w:uiPriority w:val="99"/>
    <w:semiHidden/>
    <w:rsid w:val="0000439E"/>
  </w:style>
  <w:style w:type="paragraph" w:styleId="a6">
    <w:name w:val="List Paragraph"/>
    <w:basedOn w:val="a"/>
    <w:uiPriority w:val="34"/>
    <w:qFormat/>
    <w:rsid w:val="00FA3377"/>
    <w:pPr>
      <w:ind w:firstLineChars="200" w:firstLine="420"/>
    </w:pPr>
  </w:style>
  <w:style w:type="paragraph" w:styleId="a7">
    <w:name w:val="Balloon Text"/>
    <w:basedOn w:val="a"/>
    <w:link w:val="Char2"/>
    <w:uiPriority w:val="99"/>
    <w:semiHidden/>
    <w:unhideWhenUsed/>
    <w:rsid w:val="00F737E5"/>
    <w:rPr>
      <w:sz w:val="18"/>
      <w:szCs w:val="18"/>
    </w:rPr>
  </w:style>
  <w:style w:type="character" w:customStyle="1" w:styleId="Char2">
    <w:name w:val="批注框文本 Char"/>
    <w:basedOn w:val="a0"/>
    <w:link w:val="a7"/>
    <w:uiPriority w:val="99"/>
    <w:semiHidden/>
    <w:rsid w:val="00F737E5"/>
    <w:rPr>
      <w:sz w:val="18"/>
      <w:szCs w:val="18"/>
    </w:rPr>
  </w:style>
  <w:style w:type="character" w:styleId="a8">
    <w:name w:val="Hyperlink"/>
    <w:basedOn w:val="a0"/>
    <w:uiPriority w:val="99"/>
    <w:unhideWhenUsed/>
    <w:rsid w:val="00F464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6F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6FAD"/>
    <w:rPr>
      <w:sz w:val="18"/>
      <w:szCs w:val="18"/>
    </w:rPr>
  </w:style>
  <w:style w:type="paragraph" w:styleId="a4">
    <w:name w:val="footer"/>
    <w:basedOn w:val="a"/>
    <w:link w:val="Char0"/>
    <w:uiPriority w:val="99"/>
    <w:unhideWhenUsed/>
    <w:rsid w:val="00F06FAD"/>
    <w:pPr>
      <w:tabs>
        <w:tab w:val="center" w:pos="4153"/>
        <w:tab w:val="right" w:pos="8306"/>
      </w:tabs>
      <w:snapToGrid w:val="0"/>
      <w:jc w:val="left"/>
    </w:pPr>
    <w:rPr>
      <w:sz w:val="18"/>
      <w:szCs w:val="18"/>
    </w:rPr>
  </w:style>
  <w:style w:type="character" w:customStyle="1" w:styleId="Char0">
    <w:name w:val="页脚 Char"/>
    <w:basedOn w:val="a0"/>
    <w:link w:val="a4"/>
    <w:uiPriority w:val="99"/>
    <w:rsid w:val="00F06FAD"/>
    <w:rPr>
      <w:sz w:val="18"/>
      <w:szCs w:val="18"/>
    </w:rPr>
  </w:style>
  <w:style w:type="paragraph" w:styleId="a5">
    <w:name w:val="Date"/>
    <w:basedOn w:val="a"/>
    <w:next w:val="a"/>
    <w:link w:val="Char1"/>
    <w:uiPriority w:val="99"/>
    <w:semiHidden/>
    <w:unhideWhenUsed/>
    <w:rsid w:val="0000439E"/>
    <w:pPr>
      <w:ind w:leftChars="2500" w:left="100"/>
    </w:pPr>
  </w:style>
  <w:style w:type="character" w:customStyle="1" w:styleId="Char1">
    <w:name w:val="日期 Char"/>
    <w:basedOn w:val="a0"/>
    <w:link w:val="a5"/>
    <w:uiPriority w:val="99"/>
    <w:semiHidden/>
    <w:rsid w:val="0000439E"/>
  </w:style>
  <w:style w:type="paragraph" w:styleId="a6">
    <w:name w:val="List Paragraph"/>
    <w:basedOn w:val="a"/>
    <w:uiPriority w:val="34"/>
    <w:qFormat/>
    <w:rsid w:val="00FA3377"/>
    <w:pPr>
      <w:ind w:firstLineChars="200" w:firstLine="420"/>
    </w:pPr>
  </w:style>
  <w:style w:type="paragraph" w:styleId="a7">
    <w:name w:val="Balloon Text"/>
    <w:basedOn w:val="a"/>
    <w:link w:val="Char2"/>
    <w:uiPriority w:val="99"/>
    <w:semiHidden/>
    <w:unhideWhenUsed/>
    <w:rsid w:val="00F737E5"/>
    <w:rPr>
      <w:sz w:val="18"/>
      <w:szCs w:val="18"/>
    </w:rPr>
  </w:style>
  <w:style w:type="character" w:customStyle="1" w:styleId="Char2">
    <w:name w:val="批注框文本 Char"/>
    <w:basedOn w:val="a0"/>
    <w:link w:val="a7"/>
    <w:uiPriority w:val="99"/>
    <w:semiHidden/>
    <w:rsid w:val="00F737E5"/>
    <w:rPr>
      <w:sz w:val="18"/>
      <w:szCs w:val="18"/>
    </w:rPr>
  </w:style>
  <w:style w:type="character" w:styleId="a8">
    <w:name w:val="Hyperlink"/>
    <w:basedOn w:val="a0"/>
    <w:uiPriority w:val="99"/>
    <w:unhideWhenUsed/>
    <w:rsid w:val="00F46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safety.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709</TotalTime>
  <Pages>8</Pages>
  <Words>648</Words>
  <Characters>3698</Characters>
  <Application>Microsoft Office Word</Application>
  <DocSecurity>0</DocSecurity>
  <Lines>30</Lines>
  <Paragraphs>8</Paragraphs>
  <ScaleCrop>false</ScaleCrop>
  <Company>china</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72</cp:revision>
  <cp:lastPrinted>2019-07-22T02:05:00Z</cp:lastPrinted>
  <dcterms:created xsi:type="dcterms:W3CDTF">2018-07-11T06:15:00Z</dcterms:created>
  <dcterms:modified xsi:type="dcterms:W3CDTF">2019-08-02T06:58:00Z</dcterms:modified>
</cp:coreProperties>
</file>